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09" w:rsidRPr="00177349" w:rsidRDefault="00A60709" w:rsidP="00A60709">
      <w:pPr>
        <w:spacing w:after="0" w:line="408" w:lineRule="auto"/>
        <w:ind w:left="120"/>
        <w:jc w:val="center"/>
      </w:pPr>
      <w:r w:rsidRPr="0017734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60709" w:rsidRPr="00177349" w:rsidRDefault="00A60709" w:rsidP="00A607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ЧОУ</w:t>
      </w:r>
      <w:r w:rsidRPr="0017734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</w:t>
      </w:r>
      <w:r w:rsidRPr="00177349">
        <w:rPr>
          <w:rFonts w:ascii="Times New Roman" w:hAnsi="Times New Roman"/>
          <w:b/>
          <w:color w:val="000000"/>
          <w:sz w:val="28"/>
        </w:rPr>
        <w:t xml:space="preserve">Школа </w:t>
      </w:r>
      <w:r>
        <w:rPr>
          <w:rFonts w:ascii="Times New Roman" w:hAnsi="Times New Roman"/>
          <w:b/>
          <w:color w:val="000000"/>
          <w:sz w:val="28"/>
        </w:rPr>
        <w:t xml:space="preserve">и детский сад </w:t>
      </w:r>
      <w:r w:rsidRPr="00177349">
        <w:rPr>
          <w:rFonts w:ascii="Times New Roman" w:hAnsi="Times New Roman"/>
          <w:b/>
          <w:color w:val="000000"/>
          <w:sz w:val="28"/>
        </w:rPr>
        <w:t>"Доверие"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A60709" w:rsidRPr="00177349" w:rsidRDefault="00A60709" w:rsidP="00A60709">
      <w:pPr>
        <w:spacing w:after="0"/>
        <w:ind w:left="120"/>
      </w:pPr>
    </w:p>
    <w:p w:rsidR="00A60709" w:rsidRPr="00177349" w:rsidRDefault="00A60709" w:rsidP="00A60709">
      <w:pPr>
        <w:spacing w:after="0"/>
        <w:ind w:left="120"/>
        <w:jc w:val="center"/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A60709" w:rsidRPr="00177349" w:rsidTr="00FC605C">
        <w:trPr>
          <w:jc w:val="center"/>
        </w:trPr>
        <w:tc>
          <w:tcPr>
            <w:tcW w:w="3114" w:type="dxa"/>
          </w:tcPr>
          <w:p w:rsidR="00A60709" w:rsidRPr="00177349" w:rsidRDefault="00A60709" w:rsidP="00FC605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 w:rsidRPr="00177349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60709" w:rsidRPr="00177349" w:rsidRDefault="00A60709" w:rsidP="00FC605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349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Методическое объединение учителей начальных классов</w:t>
            </w:r>
          </w:p>
          <w:p w:rsidR="00A60709" w:rsidRPr="00177349" w:rsidRDefault="00A60709" w:rsidP="00FC605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60709" w:rsidRPr="00177349" w:rsidRDefault="00A60709" w:rsidP="00FC60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49">
              <w:rPr>
                <w:rFonts w:ascii="Times New Roman" w:hAnsi="Times New Roman"/>
                <w:color w:val="000000"/>
                <w:sz w:val="24"/>
                <w:szCs w:val="24"/>
              </w:rPr>
              <w:t>Починок М.А.</w:t>
            </w:r>
          </w:p>
          <w:p w:rsidR="00A60709" w:rsidRPr="00177349" w:rsidRDefault="00A60709" w:rsidP="00FC60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49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 от «28» августа   2023 г.</w:t>
            </w:r>
          </w:p>
          <w:p w:rsidR="00A60709" w:rsidRPr="00177349" w:rsidRDefault="00A60709" w:rsidP="00FC60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0709" w:rsidRPr="00177349" w:rsidRDefault="00A60709" w:rsidP="00FC605C">
            <w:pPr>
              <w:autoSpaceDE w:val="0"/>
              <w:autoSpaceDN w:val="0"/>
              <w:spacing w:after="120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 w:rsidRPr="00177349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60709" w:rsidRPr="00177349" w:rsidRDefault="00A60709" w:rsidP="00FC605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34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60709" w:rsidRPr="00177349" w:rsidRDefault="00A60709" w:rsidP="00FC605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60709" w:rsidRPr="00177349" w:rsidRDefault="00A60709" w:rsidP="00FC60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49">
              <w:rPr>
                <w:rFonts w:ascii="Times New Roman" w:hAnsi="Times New Roman"/>
                <w:color w:val="000000"/>
                <w:sz w:val="24"/>
                <w:szCs w:val="24"/>
              </w:rPr>
              <w:t>Бондаренко Т.В.</w:t>
            </w:r>
          </w:p>
          <w:p w:rsidR="00A60709" w:rsidRPr="00177349" w:rsidRDefault="00E94ADF" w:rsidP="00FC60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«1» сентября</w:t>
            </w:r>
            <w:r w:rsidR="00A60709" w:rsidRPr="001773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2023 г.</w:t>
            </w:r>
          </w:p>
          <w:p w:rsidR="00A60709" w:rsidRPr="00177349" w:rsidRDefault="00A60709" w:rsidP="00FC60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0709" w:rsidRPr="00177349" w:rsidRDefault="00A60709" w:rsidP="00FC605C">
            <w:pPr>
              <w:autoSpaceDE w:val="0"/>
              <w:autoSpaceDN w:val="0"/>
              <w:spacing w:after="120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 w:rsidRPr="00177349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60709" w:rsidRPr="00177349" w:rsidRDefault="00A60709" w:rsidP="00FC605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349">
              <w:rPr>
                <w:rFonts w:ascii="Times New Roman" w:hAnsi="Times New Roman"/>
                <w:color w:val="000000"/>
                <w:sz w:val="28"/>
                <w:szCs w:val="28"/>
              </w:rPr>
              <w:t>Директор ЧОУ "Школа и детский сад "Доверие"</w:t>
            </w:r>
          </w:p>
          <w:p w:rsidR="00A60709" w:rsidRPr="00177349" w:rsidRDefault="00A60709" w:rsidP="00FC605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60709" w:rsidRPr="00177349" w:rsidRDefault="00A60709" w:rsidP="00FC60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49">
              <w:rPr>
                <w:rFonts w:ascii="Times New Roman" w:hAnsi="Times New Roman"/>
                <w:color w:val="000000"/>
                <w:sz w:val="24"/>
                <w:szCs w:val="24"/>
              </w:rPr>
              <w:t>Бабанина Л.Н.</w:t>
            </w:r>
          </w:p>
          <w:p w:rsidR="00A60709" w:rsidRPr="00177349" w:rsidRDefault="00E94ADF" w:rsidP="00FC60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 41/23 от «01» сентября</w:t>
            </w:r>
            <w:r w:rsidR="00A60709" w:rsidRPr="001773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2023 г.</w:t>
            </w:r>
          </w:p>
          <w:p w:rsidR="00A60709" w:rsidRPr="00177349" w:rsidRDefault="00A60709" w:rsidP="00FC60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</w:tbl>
    <w:p w:rsidR="00A60709" w:rsidRPr="00177349" w:rsidRDefault="00A60709" w:rsidP="00A60709">
      <w:pPr>
        <w:spacing w:after="0"/>
        <w:ind w:left="120"/>
        <w:rPr>
          <w:rFonts w:cs="Calibri"/>
        </w:rPr>
      </w:pPr>
    </w:p>
    <w:p w:rsidR="00A60709" w:rsidRPr="00177349" w:rsidRDefault="00A60709" w:rsidP="00A60709">
      <w:pPr>
        <w:spacing w:after="0"/>
      </w:pPr>
    </w:p>
    <w:p w:rsidR="00A60709" w:rsidRPr="00177349" w:rsidRDefault="00A60709" w:rsidP="00A60709">
      <w:pPr>
        <w:spacing w:after="0"/>
        <w:ind w:left="120"/>
      </w:pPr>
    </w:p>
    <w:p w:rsidR="00A60709" w:rsidRPr="00401E83" w:rsidRDefault="00A60709" w:rsidP="00A607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1E83">
        <w:rPr>
          <w:rFonts w:ascii="Times New Roman" w:eastAsia="Calibri" w:hAnsi="Times New Roman" w:cs="Times New Roman"/>
          <w:b/>
          <w:sz w:val="28"/>
          <w:szCs w:val="28"/>
        </w:rPr>
        <w:t>Дополнительная</w:t>
      </w:r>
    </w:p>
    <w:p w:rsidR="00A60709" w:rsidRPr="00401E83" w:rsidRDefault="00A60709" w:rsidP="00A607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1E83">
        <w:rPr>
          <w:rFonts w:ascii="Times New Roman" w:eastAsia="Calibri" w:hAnsi="Times New Roman" w:cs="Times New Roman"/>
          <w:b/>
          <w:sz w:val="28"/>
          <w:szCs w:val="28"/>
        </w:rPr>
        <w:t xml:space="preserve">общеобразовательная </w:t>
      </w:r>
      <w:proofErr w:type="spellStart"/>
      <w:r w:rsidRPr="00401E83">
        <w:rPr>
          <w:rFonts w:ascii="Times New Roman" w:eastAsia="Calibri" w:hAnsi="Times New Roman" w:cs="Times New Roman"/>
          <w:b/>
          <w:sz w:val="28"/>
          <w:szCs w:val="28"/>
        </w:rPr>
        <w:t>общеразвивающая</w:t>
      </w:r>
      <w:proofErr w:type="spellEnd"/>
      <w:r w:rsidRPr="00401E8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</w:t>
      </w:r>
    </w:p>
    <w:p w:rsidR="00A60709" w:rsidRPr="00401E83" w:rsidRDefault="00921AE2" w:rsidP="00921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«песочная терапия»</w:t>
      </w:r>
    </w:p>
    <w:p w:rsidR="00A60709" w:rsidRPr="00401E83" w:rsidRDefault="00A60709" w:rsidP="00A60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709" w:rsidRPr="00401E83" w:rsidRDefault="00A60709" w:rsidP="00A60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709" w:rsidRPr="00401E83" w:rsidRDefault="00A60709" w:rsidP="00A60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709" w:rsidRPr="00401E83" w:rsidRDefault="00A60709" w:rsidP="00A60709">
      <w:pPr>
        <w:ind w:right="68"/>
        <w:jc w:val="center"/>
        <w:rPr>
          <w:rFonts w:ascii="Times New Roman" w:hAnsi="Times New Roman" w:cs="Times New Roman"/>
          <w:spacing w:val="-1"/>
          <w:w w:val="115"/>
          <w:sz w:val="28"/>
          <w:szCs w:val="28"/>
        </w:rPr>
      </w:pPr>
      <w:r w:rsidRPr="00401E83">
        <w:rPr>
          <w:rFonts w:ascii="Times New Roman" w:hAnsi="Times New Roman" w:cs="Times New Roman"/>
          <w:spacing w:val="-1"/>
          <w:w w:val="115"/>
          <w:sz w:val="28"/>
          <w:szCs w:val="28"/>
        </w:rPr>
        <w:t>Направл</w:t>
      </w:r>
      <w:r w:rsidR="005F6DF7">
        <w:rPr>
          <w:rFonts w:ascii="Times New Roman" w:hAnsi="Times New Roman" w:cs="Times New Roman"/>
          <w:spacing w:val="-1"/>
          <w:w w:val="115"/>
          <w:sz w:val="28"/>
          <w:szCs w:val="28"/>
        </w:rPr>
        <w:t>енность: социально-педагогическая</w:t>
      </w:r>
    </w:p>
    <w:p w:rsidR="00A60709" w:rsidRPr="00401E83" w:rsidRDefault="00A60709" w:rsidP="00A60709">
      <w:pPr>
        <w:ind w:left="2914" w:right="2010"/>
        <w:jc w:val="center"/>
        <w:rPr>
          <w:rFonts w:ascii="Times New Roman" w:hAnsi="Times New Roman" w:cs="Times New Roman"/>
          <w:sz w:val="28"/>
          <w:szCs w:val="28"/>
        </w:rPr>
      </w:pPr>
      <w:r w:rsidRPr="00401E83">
        <w:rPr>
          <w:rFonts w:ascii="Times New Roman" w:hAnsi="Times New Roman" w:cs="Times New Roman"/>
          <w:sz w:val="28"/>
          <w:szCs w:val="28"/>
        </w:rPr>
        <w:t>Возраст</w:t>
      </w:r>
      <w:r w:rsidRPr="00401E8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sz w:val="28"/>
          <w:szCs w:val="28"/>
        </w:rPr>
        <w:t>обучающихся:</w:t>
      </w:r>
      <w:r w:rsidRPr="00401E8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sz w:val="28"/>
          <w:szCs w:val="28"/>
        </w:rPr>
        <w:t>7-10</w:t>
      </w:r>
      <w:r w:rsidRPr="00401E8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sz w:val="28"/>
          <w:szCs w:val="28"/>
        </w:rPr>
        <w:t>лет</w:t>
      </w:r>
    </w:p>
    <w:p w:rsidR="00A60709" w:rsidRPr="00401E83" w:rsidRDefault="00A60709" w:rsidP="00A60709">
      <w:pPr>
        <w:spacing w:before="41"/>
        <w:ind w:left="2914" w:right="2008"/>
        <w:jc w:val="center"/>
        <w:rPr>
          <w:rFonts w:ascii="Times New Roman" w:hAnsi="Times New Roman" w:cs="Times New Roman"/>
          <w:sz w:val="28"/>
          <w:szCs w:val="28"/>
        </w:rPr>
      </w:pPr>
      <w:r w:rsidRPr="00401E83">
        <w:rPr>
          <w:rFonts w:ascii="Times New Roman" w:hAnsi="Times New Roman" w:cs="Times New Roman"/>
          <w:w w:val="95"/>
          <w:sz w:val="28"/>
          <w:szCs w:val="28"/>
        </w:rPr>
        <w:t>Срок</w:t>
      </w:r>
      <w:r w:rsidRPr="00401E83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w w:val="95"/>
          <w:sz w:val="28"/>
          <w:szCs w:val="28"/>
        </w:rPr>
        <w:t>реализации</w:t>
      </w:r>
      <w:r w:rsidRPr="00401E83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w w:val="95"/>
          <w:sz w:val="28"/>
          <w:szCs w:val="28"/>
        </w:rPr>
        <w:t>—</w:t>
      </w:r>
      <w:r w:rsidRPr="00401E83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w w:val="95"/>
          <w:sz w:val="28"/>
          <w:szCs w:val="28"/>
        </w:rPr>
        <w:t>1</w:t>
      </w:r>
      <w:r w:rsidRPr="00401E83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w w:val="95"/>
          <w:sz w:val="28"/>
          <w:szCs w:val="28"/>
        </w:rPr>
        <w:t>год</w:t>
      </w:r>
    </w:p>
    <w:p w:rsidR="00A60709" w:rsidRPr="00401E83" w:rsidRDefault="00A60709" w:rsidP="00A60709">
      <w:pPr>
        <w:pStyle w:val="a7"/>
        <w:rPr>
          <w:sz w:val="28"/>
          <w:szCs w:val="28"/>
        </w:rPr>
      </w:pPr>
    </w:p>
    <w:p w:rsidR="00A60709" w:rsidRDefault="00A60709" w:rsidP="00A60709">
      <w:pPr>
        <w:spacing w:before="154"/>
        <w:ind w:right="-40"/>
        <w:jc w:val="center"/>
        <w:rPr>
          <w:rFonts w:ascii="Times New Roman" w:hAnsi="Times New Roman" w:cs="Times New Roman"/>
          <w:sz w:val="28"/>
          <w:szCs w:val="28"/>
        </w:rPr>
      </w:pPr>
    </w:p>
    <w:p w:rsidR="00A60709" w:rsidRPr="00401E83" w:rsidRDefault="00A60709" w:rsidP="00A60709">
      <w:pPr>
        <w:spacing w:before="154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 w:rsidRPr="00401E83">
        <w:rPr>
          <w:rFonts w:ascii="Times New Roman" w:hAnsi="Times New Roman" w:cs="Times New Roman"/>
          <w:sz w:val="28"/>
          <w:szCs w:val="28"/>
        </w:rPr>
        <w:t>Разработчик</w:t>
      </w:r>
      <w:r w:rsidRPr="00401E8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sz w:val="28"/>
          <w:szCs w:val="28"/>
        </w:rPr>
        <w:t>рабочей</w:t>
      </w:r>
      <w:r w:rsidRPr="00401E8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01E83">
        <w:rPr>
          <w:rFonts w:ascii="Times New Roman" w:hAnsi="Times New Roman" w:cs="Times New Roman"/>
          <w:sz w:val="28"/>
          <w:szCs w:val="28"/>
        </w:rPr>
        <w:t>программы:</w:t>
      </w:r>
    </w:p>
    <w:p w:rsidR="00A60709" w:rsidRPr="00401E83" w:rsidRDefault="00735083" w:rsidP="00A60709">
      <w:pPr>
        <w:spacing w:before="46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  <w:r w:rsidR="00A60709" w:rsidRPr="00401E83">
        <w:rPr>
          <w:rFonts w:ascii="Times New Roman" w:hAnsi="Times New Roman" w:cs="Times New Roman"/>
          <w:sz w:val="28"/>
          <w:szCs w:val="28"/>
        </w:rPr>
        <w:t>,</w:t>
      </w:r>
      <w:r w:rsidR="00A60709" w:rsidRPr="00401E8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A60709" w:rsidRPr="00401E83">
        <w:rPr>
          <w:rFonts w:ascii="Times New Roman" w:hAnsi="Times New Roman" w:cs="Times New Roman"/>
          <w:sz w:val="28"/>
          <w:szCs w:val="28"/>
        </w:rPr>
        <w:t>педагог</w:t>
      </w:r>
      <w:r w:rsidR="00A60709" w:rsidRPr="00401E8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A60709" w:rsidRPr="00401E83">
        <w:rPr>
          <w:rFonts w:ascii="Times New Roman" w:hAnsi="Times New Roman" w:cs="Times New Roman"/>
          <w:sz w:val="28"/>
          <w:szCs w:val="28"/>
        </w:rPr>
        <w:t>дополнительного</w:t>
      </w:r>
      <w:r w:rsidR="00A60709" w:rsidRPr="00401E8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60709" w:rsidRPr="00401E83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60709" w:rsidRPr="00DB6766" w:rsidRDefault="00A60709" w:rsidP="00A607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709" w:rsidRDefault="00A60709" w:rsidP="00A607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A60709" w:rsidRDefault="00A60709" w:rsidP="00A607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735083" w:rsidRDefault="00735083" w:rsidP="00A607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5A6" w:rsidRDefault="004625A6" w:rsidP="004625A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625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Пояснительная записка</w:t>
      </w:r>
    </w:p>
    <w:p w:rsidR="006C2948" w:rsidRPr="004625A6" w:rsidRDefault="006C2948" w:rsidP="004625A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C2948" w:rsidRPr="00E84A66" w:rsidRDefault="004625A6" w:rsidP="00E84A66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</w:t>
      </w:r>
      <w:r w:rsidR="006C2948"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Концептуальные подходы к содерж</w:t>
      </w:r>
      <w:r w:rsidR="00FD0762"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 программы  </w:t>
      </w:r>
      <w:r w:rsidR="006C2948"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основаны на идеях гуманистической педагогики, принципах развития образования детей. Проведение мероприятий по программе реализуют потребности детей в творчестве, познании, самореализации, цели и смысле жизни, уважении, радости. Реализация программы обеспечит удовлетворение</w:t>
      </w:r>
      <w:r w:rsidR="00FD0762"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из важнейших потребностей</w:t>
      </w:r>
      <w:r w:rsidR="006C2948"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ребенка</w:t>
      </w:r>
      <w:r w:rsidR="006F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948"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здоровым, эмоционально благополучным.</w:t>
      </w:r>
    </w:p>
    <w:p w:rsidR="004625A6" w:rsidRPr="00E84A66" w:rsidRDefault="006C2948" w:rsidP="00E84A66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Забота о здоровье </w:t>
      </w:r>
      <w:r w:rsidR="004625A6" w:rsidRPr="00E84A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ребенка является приоритетным направлением в работе любого учебного учреждения.</w:t>
      </w:r>
    </w:p>
    <w:p w:rsidR="004625A6" w:rsidRPr="00E84A66" w:rsidRDefault="004625A6" w:rsidP="00E84A66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 Немаловажную роль при этом играет эмоционально - личностное благополучие ребенка. </w:t>
      </w:r>
    </w:p>
    <w:p w:rsidR="004625A6" w:rsidRPr="00E84A66" w:rsidRDefault="004625A6" w:rsidP="00E84A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Песок - загадочный материал. Он обладает способностью завораживать человека – своей податливостью, способностью принимать любые формы, быть сухим и легким, или ускользающим и влажным, или плотным и пластичным.</w:t>
      </w:r>
    </w:p>
    <w:p w:rsidR="004625A6" w:rsidRPr="00E84A66" w:rsidRDefault="004625A6" w:rsidP="00E84A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с песком, как способ развития и </w:t>
      </w:r>
      <w:proofErr w:type="spellStart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самотерапии</w:t>
      </w:r>
      <w:proofErr w:type="spellEnd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известен уже давно.</w:t>
      </w:r>
    </w:p>
    <w:p w:rsidR="004625A6" w:rsidRPr="00E84A66" w:rsidRDefault="004625A6" w:rsidP="00E84A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 Песочная терапия - это возможность выразить то, для чего трудно подобрать слова, соприкоснуться с тем, к чему трудно обратиться напрямую, увидеть в себе то, что обычно ускользает от сознательного восприятия.       Песочная терапия - это уникальная возможность исследовать свой внутренний мир с помощью множества миниатюрных фигурок, подноса с песком, некоторого количества воды - и ощущения свободы и безопасности самовыражения, возникающей в общении.</w:t>
      </w:r>
    </w:p>
    <w:p w:rsidR="004625A6" w:rsidRPr="00E84A66" w:rsidRDefault="004625A6" w:rsidP="00E84A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7FF"/>
          <w:lang w:eastAsia="ru-RU"/>
        </w:rPr>
      </w:pPr>
      <w:r w:rsidRPr="00E84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4625A6" w:rsidRPr="00E84A66" w:rsidRDefault="004625A6" w:rsidP="00E84A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программы:</w:t>
      </w:r>
    </w:p>
    <w:p w:rsidR="006C2948" w:rsidRPr="00E84A66" w:rsidRDefault="004625A6" w:rsidP="00E84A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Главная цель песочной терапии –</w:t>
      </w:r>
      <w:r w:rsidR="006C2948"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1C54A0"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</w:t>
      </w:r>
      <w:r w:rsidR="006C2948"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 – речевого, социально-личностного и художественно-эстетического развития детей младшего школьного возраста</w:t>
      </w:r>
      <w:proofErr w:type="gramStart"/>
      <w:r w:rsidR="006C2948"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6C2948"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текущих эмоциональных состояний</w:t>
      </w:r>
      <w:r w:rsidR="00FD0762"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4625A6" w:rsidRPr="00E84A66" w:rsidRDefault="004625A6" w:rsidP="00E84A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Задачами программы являются:</w:t>
      </w:r>
    </w:p>
    <w:p w:rsidR="004625A6" w:rsidRPr="00E84A66" w:rsidRDefault="00FD0762" w:rsidP="00E84A6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4625A6"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навыков ребенка с помощью  совместной   игровой   деятельности.</w:t>
      </w:r>
    </w:p>
    <w:p w:rsidR="004625A6" w:rsidRPr="00E84A66" w:rsidRDefault="004625A6" w:rsidP="00E84A6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тактильную чувствительность как основу   раскрепощения сознания детей.</w:t>
      </w:r>
    </w:p>
    <w:p w:rsidR="004625A6" w:rsidRPr="00E84A66" w:rsidRDefault="004625A6" w:rsidP="00E84A6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все познавательные функции (восприятие, внимание, память, мышление) речь.</w:t>
      </w:r>
    </w:p>
    <w:p w:rsidR="004625A6" w:rsidRPr="00E84A66" w:rsidRDefault="004625A6" w:rsidP="00E84A6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ребенка к экспериментальной деятельности, его любознательность.</w:t>
      </w:r>
    </w:p>
    <w:p w:rsidR="004625A6" w:rsidRPr="00E84A66" w:rsidRDefault="004625A6" w:rsidP="00E84A6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включение детей  в творческий процесс, реализация игро</w:t>
      </w:r>
      <w:r w:rsidR="006C2948"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активности, сюжетно - </w:t>
      </w:r>
      <w:proofErr w:type="spellStart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отобразительной</w:t>
      </w:r>
      <w:proofErr w:type="spellEnd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общее художественно-эстетическое развитие ребенка.</w:t>
      </w:r>
    </w:p>
    <w:p w:rsidR="004625A6" w:rsidRPr="00E84A66" w:rsidRDefault="004625A6" w:rsidP="00E8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5A6" w:rsidRPr="00E84A66" w:rsidRDefault="004625A6" w:rsidP="00E8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Основные направления работы</w:t>
      </w:r>
    </w:p>
    <w:tbl>
      <w:tblPr>
        <w:tblW w:w="9628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0"/>
        <w:gridCol w:w="5528"/>
      </w:tblGrid>
      <w:tr w:rsidR="001C54A0" w:rsidRPr="00E84A66" w:rsidTr="006F1DAE"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4A0" w:rsidRPr="00E84A66" w:rsidRDefault="001C54A0" w:rsidP="00E84A66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b6f3e847e29e2b20f7d0846f091eda2ca3474c93"/>
            <w:bookmarkStart w:id="1" w:name="2"/>
            <w:bookmarkEnd w:id="0"/>
            <w:bookmarkEnd w:id="1"/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</w:t>
            </w:r>
            <w:r w:rsidR="00254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4A0" w:rsidRPr="00E84A66" w:rsidRDefault="001C54A0" w:rsidP="00E84A66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Интеллектуальное</w:t>
            </w:r>
          </w:p>
        </w:tc>
      </w:tr>
      <w:tr w:rsidR="001C54A0" w:rsidRPr="00E84A66" w:rsidTr="006F1DAE"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4A0" w:rsidRPr="00E84A66" w:rsidRDefault="001C54A0" w:rsidP="00E84A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благополучие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4A0" w:rsidRPr="00E84A66" w:rsidRDefault="001C54A0" w:rsidP="00E84A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кругозора детей</w:t>
            </w:r>
          </w:p>
        </w:tc>
      </w:tr>
      <w:tr w:rsidR="001C54A0" w:rsidRPr="00E84A66" w:rsidTr="006F1DAE"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4A0" w:rsidRPr="00E84A66" w:rsidRDefault="001C54A0" w:rsidP="00E84A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положительное отношение ребенка к себе и окружающим людям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4A0" w:rsidRPr="00E84A66" w:rsidRDefault="001C54A0" w:rsidP="00E84A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целенаправленного интереса к познанию</w:t>
            </w:r>
          </w:p>
        </w:tc>
      </w:tr>
      <w:tr w:rsidR="001C54A0" w:rsidRPr="00E84A66" w:rsidTr="006F1DAE"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4A0" w:rsidRPr="00E84A66" w:rsidRDefault="001C54A0" w:rsidP="00E84A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коммуникативной компетентности ребенка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4A0" w:rsidRPr="00E84A66" w:rsidRDefault="001C54A0" w:rsidP="00E84A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интеллектуальных способностей детей</w:t>
            </w:r>
          </w:p>
        </w:tc>
      </w:tr>
      <w:tr w:rsidR="001C54A0" w:rsidRPr="00E84A66" w:rsidTr="006F1DAE"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4A0" w:rsidRPr="00E84A66" w:rsidRDefault="001C54A0" w:rsidP="00E84A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социальных навыков у детей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4A0" w:rsidRPr="00E84A66" w:rsidRDefault="001C54A0" w:rsidP="00E84A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опытно – экспериментальной работы.</w:t>
            </w:r>
          </w:p>
        </w:tc>
      </w:tr>
      <w:tr w:rsidR="001C54A0" w:rsidRPr="00E84A66" w:rsidTr="006F1DAE"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4A0" w:rsidRPr="00E84A66" w:rsidRDefault="001C54A0" w:rsidP="00E84A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бережное отношение к окружающему миру (рукотворному, не рукотворному).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4A0" w:rsidRPr="00E84A66" w:rsidRDefault="001C54A0" w:rsidP="00E8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C54A0" w:rsidRPr="00E84A66" w:rsidTr="006F1DAE"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4A0" w:rsidRPr="00E84A66" w:rsidRDefault="001C54A0" w:rsidP="00E8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4A0" w:rsidRPr="00E84A66" w:rsidRDefault="001C54A0" w:rsidP="00E8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4625A6" w:rsidRPr="00E84A66" w:rsidRDefault="004625A6" w:rsidP="00E8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6C2948" w:rsidRPr="00E84A66" w:rsidRDefault="006C2948" w:rsidP="00E8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948" w:rsidRPr="00E84A66" w:rsidRDefault="006C2948" w:rsidP="00E84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Основное содержание  курса</w:t>
      </w:r>
    </w:p>
    <w:p w:rsidR="00FD0762" w:rsidRPr="00E84A66" w:rsidRDefault="006C2948" w:rsidP="00E84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и позна</w:t>
      </w:r>
      <w:r w:rsidR="00FD0762"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вательное развитие обучающихся младших классов</w:t>
      </w: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25A6" w:rsidRPr="00E84A66" w:rsidRDefault="006C2948" w:rsidP="00254A9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Песок - это отличная обучающая среда, которая позволяет учить ребенка изготовлению поделок, рисованию геометрических фигур, строительству мостиков и др. Ребята не чувствуют неудачи и не несут этот опыт с собой, потому что песок дает возможность тут же исправить ошибку. Рассыпаясь, он как бы уносит негативный опыт с собой и предлагает начать все сначала. С помощью песка можно обучать социально навыкам, создавая ребенку проблемные ситуации, предоставляя ему возможность на своем опыте формировать эффективные модели поведения. Песок – это поле взаимодействия. Дети могут играть в одной песочнице, они с удовольствием делят это пространство с педагогом и сверстниками. Это дает начало контакту между детьми, закладываются навыки общения.</w:t>
      </w:r>
      <w:r w:rsidR="0025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25A6"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школьника предполагает развитие умения адекватно  ориентироваться в доступном  ему социальном окружении, осознавать  </w:t>
      </w:r>
      <w:proofErr w:type="spellStart"/>
      <w:r w:rsidR="004625A6"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самоценность</w:t>
      </w:r>
      <w:proofErr w:type="spellEnd"/>
      <w:r w:rsidR="004625A6"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собственной личности и других людей, выражать чувства и отношения к миру в соответствии с культурными традициями общества.</w:t>
      </w:r>
    </w:p>
    <w:p w:rsidR="00FD0762" w:rsidRPr="00E84A66" w:rsidRDefault="00FD0762" w:rsidP="00E8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625A6" w:rsidRPr="00E84A66" w:rsidRDefault="006C2948" w:rsidP="00254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Развивающая </w:t>
      </w:r>
      <w:r w:rsidR="004625A6" w:rsidRPr="00E84A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детьми включает в себя:</w:t>
      </w:r>
    </w:p>
    <w:p w:rsidR="004625A6" w:rsidRPr="00E84A66" w:rsidRDefault="004625A6" w:rsidP="00254A9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групповые занятия</w:t>
      </w:r>
    </w:p>
    <w:p w:rsidR="004625A6" w:rsidRPr="00E84A66" w:rsidRDefault="004625A6" w:rsidP="00254A9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исследовательская деятельность</w:t>
      </w:r>
    </w:p>
    <w:p w:rsidR="004625A6" w:rsidRPr="00E84A66" w:rsidRDefault="004625A6" w:rsidP="00254A9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моделирование</w:t>
      </w:r>
    </w:p>
    <w:p w:rsidR="004625A6" w:rsidRPr="00E84A66" w:rsidRDefault="004625A6" w:rsidP="00254A9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релаксация</w:t>
      </w:r>
    </w:p>
    <w:p w:rsidR="004625A6" w:rsidRPr="00E84A66" w:rsidRDefault="004625A6" w:rsidP="00254A9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с песком, или песочная терапия, </w:t>
      </w:r>
      <w:proofErr w:type="gramStart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популярны</w:t>
      </w:r>
      <w:proofErr w:type="gramEnd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психологической, психотерапевтической, педагогической и даже в театральной практике. Игра в песочнице, расширяет пространство вокруг ребенка, развивает познавательный интерес, расширяет границы восприятия, воображения, творчества, активности, фантазии. Песочница может стать школьной доской и альбомом для рисования, полем для экспериментов и опытов, сценой для внутренних переживаний и семейных отношений. Программой предусматривается использование </w:t>
      </w:r>
      <w:proofErr w:type="spellStart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сказкотерапевтического</w:t>
      </w:r>
      <w:proofErr w:type="spellEnd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песочной терапии. Работа со сказкой в песочнице очень полезна и </w:t>
      </w: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эффективна.</w:t>
      </w:r>
      <w:r w:rsidR="00FD0762"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ребенок прикасается к песку, в специальной песочнице, удивительный спектакль внутренней жизни начинает разворачиваться </w:t>
      </w:r>
      <w:proofErr w:type="gramStart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вне.</w:t>
      </w:r>
    </w:p>
    <w:p w:rsidR="004625A6" w:rsidRPr="00E84A66" w:rsidRDefault="004625A6" w:rsidP="00254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контексте песочной терапии появляется возможность посмотреть на себя, на свой внутренний мир со стороны, ибо песочные картины являются отражениями детского внутреннего состояния.</w:t>
      </w:r>
    </w:p>
    <w:p w:rsidR="004625A6" w:rsidRPr="00E84A66" w:rsidRDefault="004625A6" w:rsidP="00105D4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именно песок выбран основным материалом для проведения терапевтической работы? Что бы ответить на этот вопрос, необходимо сказать о том, что песок является природным материалом, испокон веков, используемым человеком. Можно вспомнить собственные ощущения на песочном пляже, радость от возможности «растянуться на песке», «закопаться» в него. Общение с песком дает возможность человеку пережить удивительную гамму чувств: от экзистенциального одиночества до осознания собственной великой созидательной силы. Эта программа направлена на развитие пространственных представлений, тактильных ощущений, мелкой моторики руки в игре с песком, в специальных психологических песочницах. Форма работы с песком позволяет ребенку реально ощутить полет фантазии и детскую радость открытия.</w:t>
      </w:r>
    </w:p>
    <w:p w:rsidR="004625A6" w:rsidRPr="00E84A66" w:rsidRDefault="004625A6" w:rsidP="00250CE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песочной терапии проявляются в разных плоскостях. Созданная ребенком картина из песка – это творческий продукт. В </w:t>
      </w:r>
      <w:proofErr w:type="spellStart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арттерапевтическом</w:t>
      </w:r>
      <w:proofErr w:type="spellEnd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использование песка в качестве основного материала изобразительной работы предполагает «диалог» рук с песком и водой. Регулярное проведение занятий песочной терапии стимулирует создание ребенком целой серии песочных форм, являющихся основой для расположения миниатюрных фигурок. Песочные композиции, могут заключать в себя различные трудно </w:t>
      </w:r>
      <w:proofErr w:type="spellStart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вербализуемые</w:t>
      </w:r>
      <w:proofErr w:type="spellEnd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содержания». Фигурки, использованные в песочнице, могут символизировать реальных людей и явления той среды, в которую включен ребенок. Разыгрывание в песочнице различных жизненных ситуаций позволяет ребенку изменить отношение к ним и найти правильное решение. Психотерапевтический ресурс – </w:t>
      </w: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возможность осознанного изменения формы, сюжета, событий. Именно эта идея лежит в основе </w:t>
      </w:r>
      <w:proofErr w:type="spellStart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сказкотерапевтического</w:t>
      </w:r>
      <w:proofErr w:type="spellEnd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похода к работе с песочницей.</w:t>
      </w:r>
    </w:p>
    <w:p w:rsidR="004625A6" w:rsidRPr="00E84A66" w:rsidRDefault="004625A6" w:rsidP="00250CE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Песочница прекрасно сочетается со </w:t>
      </w:r>
      <w:proofErr w:type="spellStart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сказкотерапией</w:t>
      </w:r>
      <w:proofErr w:type="spellEnd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игротерапией</w:t>
      </w:r>
      <w:proofErr w:type="spellEnd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среда, в которой оживают сказки.</w:t>
      </w:r>
    </w:p>
    <w:p w:rsidR="004625A6" w:rsidRPr="00E84A66" w:rsidRDefault="004625A6" w:rsidP="00250CE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Песочная терапия мощный ресурс для проведения </w:t>
      </w:r>
      <w:proofErr w:type="spellStart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азвивающей и образовательной работы с детьми имеющими ограниченные возможности здоровья. Песок стимулирует руку к разнообразным действиям. Песок хочется перебирать, пересыпать, просеивать, сжимать, похлопывать и др. Никакая пальчиковая игра не заменит всего этого многообразия движений.</w:t>
      </w:r>
    </w:p>
    <w:p w:rsidR="004625A6" w:rsidRPr="00E84A66" w:rsidRDefault="004625A6" w:rsidP="00250CE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песчинки способствуют тактильной стимуляции кожного покрова ладоней, а вместе с этим оказывают развивающее воздействие на головной мозг. Включение в песочницу дополнительных элементов (фигурок, совочков и формочек, природных материалов и др.) усиливает стимулирующий эффект, </w:t>
      </w:r>
      <w:proofErr w:type="gramStart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поддерживая у детей более длительный интерес к песку и вносит</w:t>
      </w:r>
      <w:proofErr w:type="gramEnd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разнообразие в их действия. Это также отличный способ положить начало развитию игровых навыков.</w:t>
      </w:r>
    </w:p>
    <w:p w:rsidR="004625A6" w:rsidRPr="00E84A66" w:rsidRDefault="004625A6" w:rsidP="00250CE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предполагаются игры с песком в условиях кабинета для песочной терапии, с использованием различных песочниц, столов для рисования песком, чаши равновесия, и др. в составе небольшой группы детей.</w:t>
      </w:r>
    </w:p>
    <w:p w:rsidR="00137455" w:rsidRPr="00E84A66" w:rsidRDefault="00137455" w:rsidP="00250C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в учебном плане:</w:t>
      </w:r>
      <w:r w:rsidRPr="00E8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7455" w:rsidRPr="00E84A66" w:rsidRDefault="00137455" w:rsidP="00250C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для учащихся </w:t>
      </w:r>
      <w:r w:rsidR="00C733EB" w:rsidRPr="00E84A66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E84A66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классов, на 1 год обучения. На реализацию программы отводится 35 ч. Занятия проводятся во второй половине дня 1 раз в неделю по</w:t>
      </w:r>
      <w:r w:rsidR="009B4165" w:rsidRPr="00E8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  до 5 человек.</w:t>
      </w:r>
    </w:p>
    <w:p w:rsidR="004625A6" w:rsidRPr="00E84A66" w:rsidRDefault="004625A6" w:rsidP="00E84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5A6" w:rsidRPr="00E84A66" w:rsidRDefault="004625A6" w:rsidP="00E84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 «Песочная фантазия»</w:t>
      </w:r>
    </w:p>
    <w:p w:rsidR="004625A6" w:rsidRPr="00E84A66" w:rsidRDefault="004625A6" w:rsidP="00E84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="00C733EB" w:rsidRPr="00E84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1-3</w:t>
      </w:r>
      <w:r w:rsidRPr="00E84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 </w:t>
      </w:r>
    </w:p>
    <w:p w:rsidR="004625A6" w:rsidRPr="00E84A66" w:rsidRDefault="004625A6" w:rsidP="00E84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5A6" w:rsidRPr="00E84A66" w:rsidRDefault="004625A6" w:rsidP="00E84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0"/>
        <w:gridCol w:w="2794"/>
        <w:gridCol w:w="887"/>
        <w:gridCol w:w="67"/>
        <w:gridCol w:w="1923"/>
        <w:gridCol w:w="61"/>
        <w:gridCol w:w="1866"/>
        <w:gridCol w:w="230"/>
        <w:gridCol w:w="1302"/>
      </w:tblGrid>
      <w:tr w:rsidR="004625A6" w:rsidRPr="00250CED" w:rsidTr="00250CED">
        <w:tc>
          <w:tcPr>
            <w:tcW w:w="6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блоков</w:t>
            </w:r>
          </w:p>
        </w:tc>
        <w:tc>
          <w:tcPr>
            <w:tcW w:w="88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91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4625A6" w:rsidRPr="00250CED" w:rsidTr="00250CE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25A6" w:rsidRPr="00250CED" w:rsidRDefault="004625A6" w:rsidP="00E8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25A6" w:rsidRPr="00250CED" w:rsidRDefault="004625A6" w:rsidP="00E8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25A6" w:rsidRPr="00250CED" w:rsidRDefault="004625A6" w:rsidP="00E8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4625A6" w:rsidRPr="00250CED" w:rsidRDefault="004625A6" w:rsidP="00E8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625A6" w:rsidRPr="00250CED" w:rsidRDefault="004625A6" w:rsidP="00E8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435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«Фантазии на песке»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555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Исследования учащихся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765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познавательной сферы, уровня развития мелкой моторики руки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765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165" w:rsidRPr="00250CED" w:rsidRDefault="009B4165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«Сенсорные игры»</w:t>
            </w:r>
          </w:p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420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«Сенсорные игры»</w:t>
            </w:r>
          </w:p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(тактильные игры)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480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Сенсорные игры: «Эмоции», игра «Добрые ручки», «Повторяй движения», «Кафе», «Рисунки на песке», «Рыбки», «Нарисуем личико», «Пещеры»</w:t>
            </w:r>
            <w:proofErr w:type="gramStart"/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Сенсорные игры:</w:t>
            </w:r>
          </w:p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«Гладкое озеро», «Угадай из какого материала», «Ныряем руками», «Точный пальчик», «Способы рисования на песке», «Теплый песок» и др.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345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C733EB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Занятие для развития </w:t>
            </w:r>
            <w:r w:rsidR="004625A6"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эмоционально-личностной сферы «Тематические занятия»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315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«Мое поведение»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510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«Дружат дети на планете»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465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«Приятно дарить подарки!»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495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«Лесные жители»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450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«Остров счастья»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510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«Буду вежливым»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1080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C733EB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Занятие для развития </w:t>
            </w:r>
            <w:r w:rsidR="004625A6"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социальных и коммуникативных умений «Контактные игры»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780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proofErr w:type="gramEnd"/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ориентированные на взаимодействие друг с другом «Построим вместе», «Напарники», «На фабрике», «Капитан и матросы», «Кухня», «Поделись печеньем», «Совместное рисование» и др.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480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9B4165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  <w:r w:rsidR="004625A6"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познавательной деятельности «Практические игры», «Исследовательские игры», «Обучающие игры», «Творческие игры»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270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«Практические игры»</w:t>
            </w:r>
          </w:p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сухим, влажным, кинетическим песком, игры с водой: «Посевная», «Лодочки», «Поймай меня», «Запомни следы» и др.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270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«Исследовательские игры</w:t>
            </w:r>
            <w:r w:rsidRPr="00250C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«Кулинария»,</w:t>
            </w:r>
          </w:p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«Подводный мир»,</w:t>
            </w:r>
          </w:p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«Космический песок», «Песочные смеси», «Камни и ракушки» и др.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270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«Обучающие игры»:</w:t>
            </w:r>
          </w:p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«Песочная математика»,</w:t>
            </w:r>
          </w:p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 букву»,</w:t>
            </w:r>
          </w:p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«Сельские жители», </w:t>
            </w: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«Чья тень», «Что это?», «Цветной сенсорный короб», «Тактильное домино», «Повтори рисунок» и др.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270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«Творческие игры»:</w:t>
            </w:r>
          </w:p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«Увлекательное рисование», «Мое настроение», «Волшебные ракеты», «Вертушки», «Рисование мелкими предметами», «Точечный рисунок», «Лучистое солнышко», «Песочное королевство», «Рисуем радость», «Песочный мир»,</w:t>
            </w:r>
            <w:proofErr w:type="gramEnd"/>
          </w:p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«Лепка по замыслу»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540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Итоговые исследования учащихся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765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познавательной сферы, уровня развития мелкой моторики руки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765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="0038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</w:t>
            </w: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-онально-волевой</w:t>
            </w:r>
            <w:proofErr w:type="spellEnd"/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сфе-ры</w:t>
            </w:r>
            <w:proofErr w:type="spellEnd"/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личностных</w:t>
            </w:r>
            <w:proofErr w:type="gramEnd"/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харак-теристик</w:t>
            </w:r>
            <w:proofErr w:type="spellEnd"/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характера взаимодействия с социумом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435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 работы по курсу.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250CED">
        <w:trPr>
          <w:trHeight w:val="450"/>
        </w:trPr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достижения (итоги года)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5A6" w:rsidRPr="00250CED" w:rsidTr="0038683A">
        <w:trPr>
          <w:trHeight w:val="105"/>
        </w:trPr>
        <w:tc>
          <w:tcPr>
            <w:tcW w:w="34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250CED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25A6" w:rsidRPr="00E84A66" w:rsidRDefault="004625A6" w:rsidP="00E84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5A6" w:rsidRPr="00E84A66" w:rsidRDefault="004625A6" w:rsidP="00E84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4625A6" w:rsidRPr="00E84A66" w:rsidRDefault="004625A6" w:rsidP="006C0C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условии успешной реализации данной программы будет наблюдаться активизация работы сенсорных систем ребенка. Привитие позитивных моделей поведения. Достижение детьми более высокого уровня </w:t>
      </w: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познавательных процессов и развитие речи. Реализация творческого потенциала. Развитие интереса к новому, проявление собственной индивидуальности.</w:t>
      </w:r>
    </w:p>
    <w:p w:rsidR="00F33E45" w:rsidRPr="00E84A66" w:rsidRDefault="00F33E45" w:rsidP="006C0C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носит комплексный характер, потому что воздействие происходит благодаря различным формам работы на разных уровнях: эмоциональном, когнитивном, поведенческом. На занятиях с песком интегрируются педагогические и психологические формы работы: эмоционально-направленный показ, работа по образцу, фронтальное занятие, презентации, свободная игра, присоединение, активное наблюдение и др. Общая схема занятий представлена ниже в виде таблицы.</w:t>
      </w:r>
    </w:p>
    <w:p w:rsidR="004625A6" w:rsidRPr="00E84A66" w:rsidRDefault="004625A6" w:rsidP="00E84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динамика занятий с песком</w:t>
      </w:r>
    </w:p>
    <w:p w:rsidR="006C0CC9" w:rsidRDefault="00F33E45" w:rsidP="006C0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C9">
        <w:rPr>
          <w:rFonts w:ascii="Times New Roman" w:hAnsi="Times New Roman" w:cs="Times New Roman"/>
          <w:sz w:val="28"/>
          <w:szCs w:val="28"/>
        </w:rPr>
        <w:t>Все занятия имеют общую структуру, наполняемую разным содержанием в зависимости от темы занятия.</w:t>
      </w:r>
    </w:p>
    <w:p w:rsidR="00F33E45" w:rsidRPr="006C0CC9" w:rsidRDefault="00F33E45" w:rsidP="006C0CC9">
      <w:pPr>
        <w:jc w:val="both"/>
        <w:rPr>
          <w:rFonts w:ascii="Times New Roman" w:hAnsi="Times New Roman" w:cs="Times New Roman"/>
          <w:sz w:val="28"/>
          <w:szCs w:val="28"/>
        </w:rPr>
      </w:pPr>
      <w:r w:rsidRPr="006C0CC9">
        <w:rPr>
          <w:rFonts w:ascii="Times New Roman" w:hAnsi="Times New Roman" w:cs="Times New Roman"/>
          <w:sz w:val="28"/>
          <w:szCs w:val="28"/>
        </w:rPr>
        <w:t>Часть 1. Вводная</w:t>
      </w:r>
    </w:p>
    <w:p w:rsidR="00F33E45" w:rsidRPr="006C0CC9" w:rsidRDefault="00F33E45" w:rsidP="006C0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C9">
        <w:rPr>
          <w:rFonts w:ascii="Times New Roman" w:hAnsi="Times New Roman" w:cs="Times New Roman"/>
          <w:sz w:val="28"/>
          <w:szCs w:val="28"/>
        </w:rPr>
        <w:t>    Цель – настраиваю   детей на совместную работу, устанавливаю эмоциональный контакт между  детьми.    Основные процедуры: ритуал приветствия, игры – разминки.</w:t>
      </w:r>
    </w:p>
    <w:p w:rsidR="00F33E45" w:rsidRPr="006C0CC9" w:rsidRDefault="00F33E45" w:rsidP="006C0CC9">
      <w:pPr>
        <w:jc w:val="both"/>
        <w:rPr>
          <w:rFonts w:ascii="Times New Roman" w:hAnsi="Times New Roman" w:cs="Times New Roman"/>
          <w:sz w:val="28"/>
          <w:szCs w:val="28"/>
        </w:rPr>
      </w:pPr>
      <w:r w:rsidRPr="006C0CC9">
        <w:rPr>
          <w:rFonts w:ascii="Times New Roman" w:hAnsi="Times New Roman" w:cs="Times New Roman"/>
          <w:sz w:val="28"/>
          <w:szCs w:val="28"/>
        </w:rPr>
        <w:t xml:space="preserve">Часть 2. Основная    </w:t>
      </w:r>
    </w:p>
    <w:p w:rsidR="00F33E45" w:rsidRPr="006C0CC9" w:rsidRDefault="00F33E45" w:rsidP="006C0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C9">
        <w:rPr>
          <w:rFonts w:ascii="Times New Roman" w:hAnsi="Times New Roman" w:cs="Times New Roman"/>
          <w:sz w:val="28"/>
          <w:szCs w:val="28"/>
        </w:rPr>
        <w:t xml:space="preserve">На эту часть приходится основная смысловая нагрузка всего занятия. </w:t>
      </w:r>
      <w:proofErr w:type="gramStart"/>
      <w:r w:rsidRPr="006C0CC9">
        <w:rPr>
          <w:rFonts w:ascii="Times New Roman" w:hAnsi="Times New Roman" w:cs="Times New Roman"/>
          <w:sz w:val="28"/>
          <w:szCs w:val="28"/>
        </w:rPr>
        <w:t>В нее входят упражнения и игры, направленные на развитие эмоционально-личностной и познавательной сфер ребенка.</w:t>
      </w:r>
      <w:proofErr w:type="gramEnd"/>
    </w:p>
    <w:p w:rsidR="00F33E45" w:rsidRPr="006C0CC9" w:rsidRDefault="00F33E45" w:rsidP="006C0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C9">
        <w:rPr>
          <w:rFonts w:ascii="Times New Roman" w:hAnsi="Times New Roman" w:cs="Times New Roman"/>
          <w:sz w:val="28"/>
          <w:szCs w:val="28"/>
        </w:rPr>
        <w:t xml:space="preserve">    Основные процедуры: песочная терапия, </w:t>
      </w:r>
      <w:proofErr w:type="spellStart"/>
      <w:r w:rsidRPr="006C0CC9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6C0CC9">
        <w:rPr>
          <w:rFonts w:ascii="Times New Roman" w:hAnsi="Times New Roman" w:cs="Times New Roman"/>
          <w:sz w:val="28"/>
          <w:szCs w:val="28"/>
        </w:rPr>
        <w:t>, игры и упражнения на развитие мышления, внимания, памяти, игры на развитие навыков общения, рисование, творческие работы.</w:t>
      </w:r>
    </w:p>
    <w:p w:rsidR="00F33E45" w:rsidRPr="006C0CC9" w:rsidRDefault="00F33E45" w:rsidP="006C0CC9">
      <w:pPr>
        <w:jc w:val="both"/>
        <w:rPr>
          <w:rFonts w:ascii="Times New Roman" w:hAnsi="Times New Roman" w:cs="Times New Roman"/>
          <w:sz w:val="28"/>
          <w:szCs w:val="28"/>
        </w:rPr>
      </w:pPr>
      <w:r w:rsidRPr="006C0CC9">
        <w:rPr>
          <w:rFonts w:ascii="Times New Roman" w:hAnsi="Times New Roman" w:cs="Times New Roman"/>
          <w:sz w:val="28"/>
          <w:szCs w:val="28"/>
        </w:rPr>
        <w:t>Часть 3. Завершающая</w:t>
      </w:r>
    </w:p>
    <w:p w:rsidR="00F33E45" w:rsidRPr="006C0CC9" w:rsidRDefault="00F33E45" w:rsidP="006C0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C9">
        <w:rPr>
          <w:rFonts w:ascii="Times New Roman" w:hAnsi="Times New Roman" w:cs="Times New Roman"/>
          <w:sz w:val="28"/>
          <w:szCs w:val="28"/>
        </w:rPr>
        <w:t>    Основные цели: подвожу итог  занятия, создаю у каждого участника чувства принадлежности к группе и закрепляю  положительные эмоции  от работы на занятии, беседуя о том, что было на занятии.</w:t>
      </w:r>
    </w:p>
    <w:p w:rsidR="004625A6" w:rsidRPr="00E84A66" w:rsidRDefault="004625A6" w:rsidP="00E84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E45" w:rsidRPr="00E84A66" w:rsidRDefault="00F33E45" w:rsidP="00E8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Ожидаемые результаты.</w:t>
      </w:r>
    </w:p>
    <w:p w:rsidR="00F33E45" w:rsidRPr="00E84A66" w:rsidRDefault="00F33E45" w:rsidP="00022F2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мероприятий, предусмотренных программой, позволит:</w:t>
      </w:r>
    </w:p>
    <w:p w:rsidR="00F33E45" w:rsidRPr="00E84A66" w:rsidRDefault="00F33E45" w:rsidP="00022F2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1.Стабилизировать  положительную динамику состояния эмоционального благополучия детей: они должны стать более коммуникабельными, у них должно отсутствовать чувство тревожности, незащищенности, конфликтность.</w:t>
      </w:r>
    </w:p>
    <w:p w:rsidR="00F33E45" w:rsidRPr="00E84A66" w:rsidRDefault="00F33E45" w:rsidP="00022F2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Развитие творческих способностей.</w:t>
      </w:r>
    </w:p>
    <w:p w:rsidR="00F33E45" w:rsidRPr="00E84A66" w:rsidRDefault="00F33E45" w:rsidP="00022F2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Создание благоприятного психологического климата.</w:t>
      </w:r>
    </w:p>
    <w:p w:rsidR="00F33E45" w:rsidRPr="00E84A66" w:rsidRDefault="00F33E45" w:rsidP="00022F2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Оборудование  для песочной терапии:</w:t>
      </w:r>
    </w:p>
    <w:p w:rsidR="00F33E45" w:rsidRPr="00E84A66" w:rsidRDefault="00F33E45" w:rsidP="00022F2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Песочница</w:t>
      </w:r>
    </w:p>
    <w:p w:rsidR="00F33E45" w:rsidRPr="00E84A66" w:rsidRDefault="00F33E45" w:rsidP="00022F2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 промытый, прокаленный</w:t>
      </w:r>
    </w:p>
    <w:p w:rsidR="00F33E45" w:rsidRPr="00E84A66" w:rsidRDefault="00F33E45" w:rsidP="00022F2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Лопатки</w:t>
      </w:r>
    </w:p>
    <w:p w:rsidR="00F33E45" w:rsidRPr="00E84A66" w:rsidRDefault="00F33E45" w:rsidP="00022F2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Миниатюрные игрушки (люди, животные, растения, насекомые)</w:t>
      </w:r>
    </w:p>
    <w:p w:rsidR="00F33E45" w:rsidRPr="00E84A66" w:rsidRDefault="00F33E45" w:rsidP="00022F2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Кубики разного материала (дерево, железо, пластмасса)</w:t>
      </w:r>
    </w:p>
    <w:p w:rsidR="00F33E45" w:rsidRPr="00E84A66" w:rsidRDefault="00F33E45" w:rsidP="00022F2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Камешки</w:t>
      </w:r>
    </w:p>
    <w:p w:rsidR="00F33E45" w:rsidRPr="00E84A66" w:rsidRDefault="00F33E45" w:rsidP="00022F2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Бусинки</w:t>
      </w:r>
    </w:p>
    <w:p w:rsidR="00F33E45" w:rsidRPr="00E84A66" w:rsidRDefault="00F33E45" w:rsidP="00022F2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Пуговки</w:t>
      </w:r>
    </w:p>
    <w:p w:rsidR="00F33E45" w:rsidRPr="00E84A66" w:rsidRDefault="00F33E45" w:rsidP="00022F2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Кисточки</w:t>
      </w:r>
    </w:p>
    <w:p w:rsidR="00F33E45" w:rsidRPr="00E84A66" w:rsidRDefault="00F33E45" w:rsidP="00022F2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мелкой посуды</w:t>
      </w:r>
    </w:p>
    <w:p w:rsidR="00F33E45" w:rsidRPr="00E84A66" w:rsidRDefault="00F33E45" w:rsidP="00022F2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Палочки</w:t>
      </w:r>
    </w:p>
    <w:p w:rsidR="00FD0762" w:rsidRPr="00E84A66" w:rsidRDefault="00FD0762" w:rsidP="00E84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4625A6" w:rsidRPr="00E84A66" w:rsidRDefault="004625A6" w:rsidP="00E84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Общая схема занятий с песком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10"/>
        <w:gridCol w:w="3770"/>
        <w:gridCol w:w="3190"/>
      </w:tblGrid>
      <w:tr w:rsidR="004625A6" w:rsidRPr="00E84A66" w:rsidTr="001C54A0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Блок занятия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 для деятельности в песке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игр</w:t>
            </w:r>
          </w:p>
        </w:tc>
      </w:tr>
      <w:tr w:rsidR="004625A6" w:rsidRPr="00E84A66" w:rsidTr="001C54A0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25A6" w:rsidRPr="00E84A66" w:rsidTr="001C54A0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Организованная деятельность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Сенсорные</w:t>
            </w:r>
            <w:r w:rsidR="00C33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короба и подносы; </w:t>
            </w:r>
            <w:proofErr w:type="spellStart"/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юнгианские</w:t>
            </w:r>
            <w:proofErr w:type="spellEnd"/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песочницы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Сенсорные.</w:t>
            </w:r>
          </w:p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Практические.</w:t>
            </w:r>
          </w:p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Творческие.</w:t>
            </w:r>
          </w:p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Исследовательские.</w:t>
            </w:r>
          </w:p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</w:t>
            </w:r>
          </w:p>
        </w:tc>
      </w:tr>
      <w:tr w:rsidR="004625A6" w:rsidRPr="00E84A66" w:rsidTr="001C54A0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Игровая </w:t>
            </w: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Юнгианские</w:t>
            </w:r>
            <w:proofErr w:type="spellEnd"/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песочницы;</w:t>
            </w:r>
          </w:p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«Чаша равновесия»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Сенсорные.</w:t>
            </w:r>
          </w:p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Контактные.</w:t>
            </w:r>
          </w:p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Сюжетные.</w:t>
            </w:r>
          </w:p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Творческие.</w:t>
            </w:r>
          </w:p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Свободная деятельность в песке</w:t>
            </w:r>
          </w:p>
        </w:tc>
      </w:tr>
      <w:tr w:rsidR="004625A6" w:rsidRPr="00E84A66" w:rsidTr="001C54A0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Продуктивная деятельность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Юнгианские</w:t>
            </w:r>
            <w:proofErr w:type="spellEnd"/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песочницы;</w:t>
            </w:r>
          </w:p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«Чаша равновесия»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Апплекации</w:t>
            </w:r>
            <w:proofErr w:type="spellEnd"/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фрески. Отпечатки и слепки.</w:t>
            </w:r>
          </w:p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</w:t>
            </w:r>
          </w:p>
        </w:tc>
      </w:tr>
      <w:tr w:rsidR="004625A6" w:rsidRPr="00E84A66" w:rsidTr="001C54A0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Завершение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5A6" w:rsidRPr="00E84A66" w:rsidRDefault="004625A6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25A6" w:rsidRPr="00E84A66" w:rsidRDefault="004625A6" w:rsidP="00E84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948" w:rsidRPr="00E84A66" w:rsidRDefault="004625A6" w:rsidP="00E84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3E45" w:rsidRPr="00E84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программы</w:t>
      </w:r>
    </w:p>
    <w:tbl>
      <w:tblPr>
        <w:tblpPr w:leftFromText="180" w:rightFromText="180" w:vertAnchor="text" w:horzAnchor="margin" w:tblpXSpec="center" w:tblpY="293"/>
        <w:tblW w:w="108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73"/>
        <w:gridCol w:w="2111"/>
        <w:gridCol w:w="1893"/>
        <w:gridCol w:w="2209"/>
        <w:gridCol w:w="2330"/>
      </w:tblGrid>
      <w:tr w:rsidR="006C2948" w:rsidRPr="00E84A66" w:rsidTr="006C2948"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Познавательно-речевое развитие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Социально-личностное развитие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Терапия текущих эмоциональных состояний.</w:t>
            </w:r>
          </w:p>
        </w:tc>
      </w:tr>
      <w:tr w:rsidR="006C2948" w:rsidRPr="00E84A66" w:rsidTr="006C2948"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Адаптационно-диагностический</w:t>
            </w:r>
          </w:p>
        </w:tc>
        <w:tc>
          <w:tcPr>
            <w:tcW w:w="2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развитием психических функций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процессом социализации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развитием мелкой моторики, воображения</w:t>
            </w:r>
          </w:p>
        </w:tc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отношениями в группе.</w:t>
            </w:r>
          </w:p>
        </w:tc>
      </w:tr>
      <w:tr w:rsidR="006C2948" w:rsidRPr="00E84A66" w:rsidTr="006C2948"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формирующий</w:t>
            </w:r>
          </w:p>
        </w:tc>
        <w:tc>
          <w:tcPr>
            <w:tcW w:w="2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Приоритет сенсорных игр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Приоритет групповой деятельности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Приоритет работы по образцу</w:t>
            </w:r>
          </w:p>
        </w:tc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позитивного взаимодействия</w:t>
            </w:r>
          </w:p>
        </w:tc>
      </w:tr>
      <w:tr w:rsidR="006C2948" w:rsidRPr="00E84A66" w:rsidTr="006C2948"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формирующий</w:t>
            </w:r>
          </w:p>
        </w:tc>
        <w:tc>
          <w:tcPr>
            <w:tcW w:w="2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Приоритет предметных и орудийных действий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в парах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заданным условиям</w:t>
            </w:r>
          </w:p>
        </w:tc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Корректирование эмоционального состояния ребенка</w:t>
            </w:r>
          </w:p>
        </w:tc>
      </w:tr>
      <w:tr w:rsidR="006C2948" w:rsidRPr="00E84A66" w:rsidTr="006C2948"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Третий формирующий</w:t>
            </w:r>
          </w:p>
        </w:tc>
        <w:tc>
          <w:tcPr>
            <w:tcW w:w="2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Приоритет предметной игровой активности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деятельность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собственному замыслу</w:t>
            </w:r>
          </w:p>
        </w:tc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эмоционального равновесия</w:t>
            </w:r>
          </w:p>
        </w:tc>
      </w:tr>
      <w:tr w:rsidR="006C2948" w:rsidRPr="00E84A66" w:rsidTr="006C2948"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Закрепляющий</w:t>
            </w:r>
          </w:p>
        </w:tc>
        <w:tc>
          <w:tcPr>
            <w:tcW w:w="85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генерализация полученного во время программы опыта</w:t>
            </w:r>
          </w:p>
          <w:p w:rsidR="006C2948" w:rsidRPr="00E84A66" w:rsidRDefault="006C2948" w:rsidP="00E84A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25A6" w:rsidRPr="00E84A66" w:rsidRDefault="004625A6" w:rsidP="00E84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5A6" w:rsidRPr="00E84A66" w:rsidRDefault="00C33C53" w:rsidP="00E84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</w:t>
      </w:r>
      <w:r w:rsidR="004625A6" w:rsidRPr="00E84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 литературы:</w:t>
      </w:r>
    </w:p>
    <w:p w:rsidR="004625A6" w:rsidRPr="00E84A66" w:rsidRDefault="004625A6" w:rsidP="00E84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5A6" w:rsidRPr="00E84A66" w:rsidRDefault="004625A6" w:rsidP="00E84A6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Зеленцова – Пешкова «Элементы песочной терапии» в </w:t>
      </w:r>
      <w:r w:rsidR="007C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детей раннего возраста</w:t>
      </w: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Санкт-Петербург 2015 г.;</w:t>
      </w:r>
    </w:p>
    <w:p w:rsidR="004625A6" w:rsidRPr="00E84A66" w:rsidRDefault="004625A6" w:rsidP="00E84A6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О.Б. Сапожникова, Е.В. </w:t>
      </w:r>
      <w:proofErr w:type="spellStart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Гарнова</w:t>
      </w:r>
      <w:proofErr w:type="spellEnd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«Песочная терапия в развитии дошкольников», Москва 2014 г.;</w:t>
      </w:r>
    </w:p>
    <w:p w:rsidR="004625A6" w:rsidRPr="00E84A66" w:rsidRDefault="004625A6" w:rsidP="00E84A6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Т.Д. </w:t>
      </w:r>
      <w:proofErr w:type="spellStart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Евстигнеева «Игра с песком» практикум по песочной терапии, Санкт – Петербург 2015 г;</w:t>
      </w:r>
    </w:p>
    <w:p w:rsidR="004625A6" w:rsidRPr="00E84A66" w:rsidRDefault="004625A6" w:rsidP="00E84A6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 Баженова «Детская и подростковая релаксационная терапия» практикум, Москва 2016 г.;</w:t>
      </w:r>
    </w:p>
    <w:p w:rsidR="004625A6" w:rsidRPr="00E84A66" w:rsidRDefault="004625A6" w:rsidP="00E84A6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М.А.Шевченко «Психологические цветовые и рисуночные тесты», Москва 2015</w:t>
      </w:r>
    </w:p>
    <w:p w:rsidR="004625A6" w:rsidRPr="00E84A66" w:rsidRDefault="004625A6" w:rsidP="00E84A6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Т.Г.Визель</w:t>
      </w:r>
      <w:proofErr w:type="spellEnd"/>
      <w:r w:rsidRPr="00E8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«Логопедические упражнения на каждый день для выработки четкой речи», Москва 2015 г.</w:t>
      </w:r>
    </w:p>
    <w:p w:rsidR="004625A6" w:rsidRPr="00E84A66" w:rsidRDefault="004625A6" w:rsidP="00E84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CD3" w:rsidRPr="00E84A66" w:rsidRDefault="001A7CD3" w:rsidP="00E84A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7CD3" w:rsidRPr="00E84A66" w:rsidSect="00F6478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8E8" w:rsidRDefault="00AA48E8" w:rsidP="003B0A3E">
      <w:pPr>
        <w:spacing w:after="0" w:line="240" w:lineRule="auto"/>
      </w:pPr>
      <w:r>
        <w:separator/>
      </w:r>
    </w:p>
  </w:endnote>
  <w:endnote w:type="continuationSeparator" w:id="0">
    <w:p w:rsidR="00AA48E8" w:rsidRDefault="00AA48E8" w:rsidP="003B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8E8" w:rsidRDefault="00AA48E8" w:rsidP="003B0A3E">
      <w:pPr>
        <w:spacing w:after="0" w:line="240" w:lineRule="auto"/>
      </w:pPr>
      <w:r>
        <w:separator/>
      </w:r>
    </w:p>
  </w:footnote>
  <w:footnote w:type="continuationSeparator" w:id="0">
    <w:p w:rsidR="00AA48E8" w:rsidRDefault="00AA48E8" w:rsidP="003B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E8" w:rsidRDefault="00AA48E8">
    <w:pPr>
      <w:pStyle w:val="a3"/>
    </w:pPr>
  </w:p>
  <w:p w:rsidR="00AA48E8" w:rsidRDefault="00AA48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9600A"/>
    <w:multiLevelType w:val="multilevel"/>
    <w:tmpl w:val="337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00299"/>
    <w:multiLevelType w:val="multilevel"/>
    <w:tmpl w:val="8BEC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F18F7"/>
    <w:multiLevelType w:val="multilevel"/>
    <w:tmpl w:val="DDFA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5A6"/>
    <w:rsid w:val="00022F2C"/>
    <w:rsid w:val="000879BE"/>
    <w:rsid w:val="00105D47"/>
    <w:rsid w:val="00137455"/>
    <w:rsid w:val="001A7CD3"/>
    <w:rsid w:val="001C54A0"/>
    <w:rsid w:val="00250CED"/>
    <w:rsid w:val="00254A99"/>
    <w:rsid w:val="0038683A"/>
    <w:rsid w:val="003B0A3E"/>
    <w:rsid w:val="004625A6"/>
    <w:rsid w:val="00545253"/>
    <w:rsid w:val="005C4D1A"/>
    <w:rsid w:val="005F6DF7"/>
    <w:rsid w:val="006C0CC9"/>
    <w:rsid w:val="006C2948"/>
    <w:rsid w:val="006F1DAE"/>
    <w:rsid w:val="00735083"/>
    <w:rsid w:val="007C0632"/>
    <w:rsid w:val="00921AE2"/>
    <w:rsid w:val="009B4165"/>
    <w:rsid w:val="009D7F4C"/>
    <w:rsid w:val="009F43B7"/>
    <w:rsid w:val="00A60709"/>
    <w:rsid w:val="00A6112F"/>
    <w:rsid w:val="00AA48E8"/>
    <w:rsid w:val="00C33C53"/>
    <w:rsid w:val="00C733EB"/>
    <w:rsid w:val="00D3488A"/>
    <w:rsid w:val="00E06162"/>
    <w:rsid w:val="00E1226E"/>
    <w:rsid w:val="00E21D1E"/>
    <w:rsid w:val="00E84A66"/>
    <w:rsid w:val="00E94ADF"/>
    <w:rsid w:val="00EB49B9"/>
    <w:rsid w:val="00F33E45"/>
    <w:rsid w:val="00F6478A"/>
    <w:rsid w:val="00FD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0A3E"/>
  </w:style>
  <w:style w:type="paragraph" w:styleId="a5">
    <w:name w:val="footer"/>
    <w:basedOn w:val="a"/>
    <w:link w:val="a6"/>
    <w:uiPriority w:val="99"/>
    <w:unhideWhenUsed/>
    <w:rsid w:val="003B0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0A3E"/>
  </w:style>
  <w:style w:type="paragraph" w:styleId="a7">
    <w:name w:val="Body Text"/>
    <w:basedOn w:val="a"/>
    <w:link w:val="a8"/>
    <w:uiPriority w:val="1"/>
    <w:qFormat/>
    <w:rsid w:val="00A607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rsid w:val="00A60709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 Davydenko</dc:creator>
  <cp:lastModifiedBy>HP</cp:lastModifiedBy>
  <cp:revision>27</cp:revision>
  <dcterms:created xsi:type="dcterms:W3CDTF">2022-09-09T09:44:00Z</dcterms:created>
  <dcterms:modified xsi:type="dcterms:W3CDTF">2024-02-08T14:14:00Z</dcterms:modified>
</cp:coreProperties>
</file>